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2CB7E" w14:textId="77777777" w:rsidR="009605D9" w:rsidRDefault="00027B5A">
      <w:pPr>
        <w:spacing w:line="276" w:lineRule="auto"/>
        <w:jc w:val="right"/>
        <w:rPr>
          <w:b/>
          <w:lang w:val="bg-BG" w:eastAsia="bg-BG"/>
        </w:rPr>
      </w:pPr>
      <w:r>
        <w:rPr>
          <w:b/>
          <w:i/>
          <w:noProof/>
        </w:rPr>
        <mc:AlternateContent>
          <mc:Choice Requires="wps">
            <w:drawing>
              <wp:inline distT="0" distB="0" distL="0" distR="0" wp14:anchorId="2D1ED66B" wp14:editId="13149985">
                <wp:extent cx="307340" cy="307340"/>
                <wp:effectExtent l="0" t="0" r="0" b="0"/>
                <wp:docPr id="1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20" cy="306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5D312A2" id="Shape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" filled="f" stroked="f" strokeweight="0">
                <w10:anchorlock/>
              </v:rect>
            </w:pict>
          </mc:Fallback>
        </mc:AlternateContent>
      </w:r>
      <w:r>
        <w:rPr>
          <w:b/>
          <w:i/>
          <w:lang w:val="bg-BG" w:eastAsia="bg-BG"/>
        </w:rPr>
        <w:t>Проект</w:t>
      </w:r>
    </w:p>
    <w:p w14:paraId="6E45494F" w14:textId="77777777" w:rsidR="009605D9" w:rsidRDefault="00027B5A" w:rsidP="00DC0A24">
      <w:pPr>
        <w:keepNext/>
        <w:spacing w:line="276" w:lineRule="auto"/>
        <w:jc w:val="center"/>
        <w:outlineLvl w:val="0"/>
        <w:rPr>
          <w:b/>
          <w:lang w:val="bg-BG" w:eastAsia="bg-BG"/>
        </w:rPr>
      </w:pPr>
      <w:r>
        <w:rPr>
          <w:b/>
          <w:lang w:val="bg-BG" w:eastAsia="bg-BG"/>
        </w:rPr>
        <w:t>З  А  К  О  Н</w:t>
      </w:r>
    </w:p>
    <w:p w14:paraId="731A3FCD" w14:textId="77777777" w:rsidR="009605D9" w:rsidRDefault="009605D9" w:rsidP="00DC0A24">
      <w:pPr>
        <w:spacing w:line="276" w:lineRule="auto"/>
        <w:jc w:val="center"/>
        <w:rPr>
          <w:b/>
          <w:smallCaps/>
          <w:lang w:val="bg-BG" w:eastAsia="bg-BG"/>
        </w:rPr>
      </w:pPr>
    </w:p>
    <w:p w14:paraId="510E8F16" w14:textId="6A28CAED" w:rsidR="009605D9" w:rsidRDefault="00027B5A" w:rsidP="00DC0A24">
      <w:pPr>
        <w:spacing w:line="276" w:lineRule="auto"/>
        <w:jc w:val="center"/>
        <w:rPr>
          <w:b/>
          <w:smallCaps/>
          <w:lang w:val="bg-BG" w:eastAsia="bg-BG"/>
        </w:rPr>
      </w:pPr>
      <w:r>
        <w:rPr>
          <w:b/>
          <w:smallCaps/>
          <w:lang w:val="bg-BG" w:eastAsia="bg-BG"/>
        </w:rPr>
        <w:t xml:space="preserve">за изменение на Закона за </w:t>
      </w:r>
      <w:r w:rsidR="00305AE8">
        <w:rPr>
          <w:b/>
          <w:smallCaps/>
          <w:lang w:val="bg-BG" w:eastAsia="bg-BG"/>
        </w:rPr>
        <w:t xml:space="preserve">движението по </w:t>
      </w:r>
      <w:r>
        <w:rPr>
          <w:b/>
          <w:smallCaps/>
          <w:lang w:val="bg-BG" w:eastAsia="bg-BG"/>
        </w:rPr>
        <w:t>пътищата</w:t>
      </w:r>
    </w:p>
    <w:p w14:paraId="36942352" w14:textId="77777777" w:rsidR="009605D9" w:rsidRDefault="009605D9" w:rsidP="00DC0A24">
      <w:pPr>
        <w:spacing w:line="276" w:lineRule="auto"/>
        <w:jc w:val="center"/>
        <w:rPr>
          <w:b/>
          <w:lang w:val="bg-BG" w:eastAsia="bg-BG"/>
        </w:rPr>
      </w:pPr>
    </w:p>
    <w:p w14:paraId="6C1BE2F1" w14:textId="26F9395D" w:rsidR="009605D9" w:rsidRDefault="00027B5A" w:rsidP="00626247">
      <w:pPr>
        <w:spacing w:line="276" w:lineRule="auto"/>
        <w:ind w:firstLine="851"/>
        <w:jc w:val="both"/>
        <w:rPr>
          <w:b/>
          <w:lang w:val="bg-BG" w:eastAsia="bg-BG"/>
        </w:rPr>
      </w:pPr>
      <w:bookmarkStart w:id="0" w:name="_GoBack"/>
      <w:bookmarkEnd w:id="0"/>
      <w:r>
        <w:rPr>
          <w:lang w:val="bg-BG" w:eastAsia="bg-BG"/>
        </w:rPr>
        <w:t>(</w:t>
      </w:r>
      <w:r w:rsidR="005F0644" w:rsidRPr="005F0644">
        <w:rPr>
          <w:lang w:val="bg-BG" w:eastAsia="bg-BG"/>
        </w:rPr>
        <w:t>обн., ДВ, бр. 20 от 1999 г.; изм., бр. 1 от 2000 г., бр. 43 и 76 от 2002 г., бр. 16 и 22 от 2003 г., бр. 6, 70, 85 и 115 от 2004 г., бр. 79, 92, 99, 102, 103 и 105 от 2005 г., бр. 30, 34, 61, 64, 80, 82, 85 и 102 от 2006 г., бр. 22, 51, 53, 97 и 109 от 2007 г., бр. 36, 43, 69, 88 и 102 от 2008 г., бр. 74, 75, 82 и 93 от 2009 г., бр. 54, 98 и 100 от 2010 г., бр. 10, 19, 39 и 48 от 2011 г.; Решение № 1 на Конституционния съд на Република България от 2012 г. - бр. 20 от 2012 г.; изм., бр. 47, 53, 54, 60 и 75 от 2012 г., бр. 15 и 68 от 2013 г., бр. 53 и 107 от 2014 г., бр. 14, 19, 37,</w:t>
      </w:r>
      <w:r w:rsidR="00F6418D">
        <w:rPr>
          <w:lang w:val="bg-BG" w:eastAsia="bg-BG"/>
        </w:rPr>
        <w:t xml:space="preserve"> </w:t>
      </w:r>
      <w:r w:rsidR="005F0644" w:rsidRPr="005F0644">
        <w:rPr>
          <w:lang w:val="bg-BG" w:eastAsia="bg-BG"/>
        </w:rPr>
        <w:t>79,</w:t>
      </w:r>
      <w:r w:rsidR="00F6418D">
        <w:rPr>
          <w:lang w:val="bg-BG" w:eastAsia="bg-BG"/>
        </w:rPr>
        <w:t xml:space="preserve"> </w:t>
      </w:r>
      <w:r w:rsidR="005F0644" w:rsidRPr="005F0644">
        <w:rPr>
          <w:lang w:val="bg-BG" w:eastAsia="bg-BG"/>
        </w:rPr>
        <w:t>92,</w:t>
      </w:r>
      <w:r w:rsidR="00F6418D">
        <w:rPr>
          <w:lang w:val="bg-BG" w:eastAsia="bg-BG"/>
        </w:rPr>
        <w:t xml:space="preserve"> </w:t>
      </w:r>
      <w:r w:rsidR="005F0644" w:rsidRPr="005F0644">
        <w:rPr>
          <w:lang w:val="bg-BG" w:eastAsia="bg-BG"/>
        </w:rPr>
        <w:t>95,</w:t>
      </w:r>
      <w:r w:rsidR="00F6418D">
        <w:rPr>
          <w:lang w:val="bg-BG" w:eastAsia="bg-BG"/>
        </w:rPr>
        <w:t xml:space="preserve"> </w:t>
      </w:r>
      <w:r w:rsidR="005F0644" w:rsidRPr="005F0644">
        <w:rPr>
          <w:lang w:val="bg-BG" w:eastAsia="bg-BG"/>
        </w:rPr>
        <w:t>101 и 102 от 2015 г., бр. 13, 50,</w:t>
      </w:r>
      <w:r w:rsidR="00F6418D">
        <w:rPr>
          <w:lang w:val="bg-BG" w:eastAsia="bg-BG"/>
        </w:rPr>
        <w:t xml:space="preserve"> </w:t>
      </w:r>
      <w:r w:rsidR="005F0644" w:rsidRPr="005F0644">
        <w:rPr>
          <w:lang w:val="bg-BG" w:eastAsia="bg-BG"/>
        </w:rPr>
        <w:t>81, 86, 98 и 101 от 2016 г., бр. 9, 11, 54, 58, 77 и 97 от 2017 г., бр. 2, 7, 17, 55, 59, 62, 77, 86 и 105 от 2018 г., бр. 13, 17 и 60 от 2019 г. и бр. 51, 60, 69, 71, 104, 109 от 2020 г., бр. 18, 23 от 2021 г., Решение № 3 на Конституционния съд на Република България от 2021 г. - бр. 26 от 2021 г., изм., 80 от 2021 г., Решение № 11 на Конституционния съд на Република България от 2021 г. - бр. 84 от 2021 г., бр. 102 от 2022 г., бр. 14 от 2023 г., Решение № 6 на Конституционния съд на Република България от 2023 г. – бр. 59 от 2023 г., изм., бр. 65, 66, 67, 84 и 102 от 2023 г., бр. 13 и 41 от 2024 г.</w:t>
      </w:r>
      <w:r>
        <w:rPr>
          <w:lang w:val="bg-BG" w:eastAsia="bg-BG"/>
        </w:rPr>
        <w:t>)</w:t>
      </w:r>
    </w:p>
    <w:p w14:paraId="5BC2FC39" w14:textId="77777777" w:rsidR="009605D9" w:rsidRDefault="009605D9" w:rsidP="00DC0A24">
      <w:pPr>
        <w:spacing w:line="276" w:lineRule="auto"/>
        <w:rPr>
          <w:lang w:val="bg-BG"/>
        </w:rPr>
      </w:pPr>
    </w:p>
    <w:p w14:paraId="3A7765BC" w14:textId="5DC35320" w:rsidR="00CA13B1" w:rsidRDefault="00027B5A" w:rsidP="003721C0">
      <w:pPr>
        <w:spacing w:line="276" w:lineRule="auto"/>
        <w:ind w:firstLine="720"/>
        <w:contextualSpacing/>
        <w:jc w:val="both"/>
        <w:rPr>
          <w:bCs/>
        </w:rPr>
      </w:pPr>
      <w:r>
        <w:rPr>
          <w:b/>
          <w:lang w:val="bg-BG"/>
        </w:rPr>
        <w:t>§ 1</w:t>
      </w:r>
      <w:r w:rsidR="00FA39AD">
        <w:rPr>
          <w:bCs/>
          <w:lang w:val="bg-BG"/>
        </w:rPr>
        <w:t>. В чл. 179</w:t>
      </w:r>
      <w:r w:rsidR="004E2A32">
        <w:rPr>
          <w:bCs/>
          <w:lang w:val="bg-BG"/>
        </w:rPr>
        <w:t xml:space="preserve"> ал. 3</w:t>
      </w:r>
      <w:r w:rsidR="00FA39AD">
        <w:rPr>
          <w:bCs/>
        </w:rPr>
        <w:t xml:space="preserve"> – 3</w:t>
      </w:r>
      <w:r w:rsidR="00FA39AD">
        <w:rPr>
          <w:bCs/>
          <w:lang w:val="bg-BG"/>
        </w:rPr>
        <w:t>б се изменят така</w:t>
      </w:r>
      <w:r w:rsidR="00FA39AD">
        <w:rPr>
          <w:bCs/>
        </w:rPr>
        <w:t>:</w:t>
      </w:r>
    </w:p>
    <w:p w14:paraId="1FD7F11F" w14:textId="39FDE733" w:rsidR="004E2A32" w:rsidRPr="00A42D85" w:rsidRDefault="007F00EE" w:rsidP="00CA13B1">
      <w:pPr>
        <w:spacing w:line="276" w:lineRule="auto"/>
        <w:ind w:firstLine="720"/>
        <w:contextualSpacing/>
        <w:jc w:val="both"/>
        <w:rPr>
          <w:bCs/>
          <w:lang w:val="bg-BG"/>
        </w:rPr>
      </w:pPr>
      <w:r>
        <w:rPr>
          <w:bCs/>
          <w:lang w:val="bg-BG"/>
        </w:rPr>
        <w:t>„</w:t>
      </w:r>
      <w:r w:rsidR="004E2A32" w:rsidRPr="00A42D85">
        <w:rPr>
          <w:bCs/>
          <w:lang w:val="bg-BG"/>
        </w:rPr>
        <w:t xml:space="preserve">(3) </w:t>
      </w:r>
      <w:r w:rsidR="00013C91" w:rsidRPr="00D04348">
        <w:rPr>
          <w:bCs/>
          <w:lang w:val="bg-BG"/>
        </w:rPr>
        <w:t>Водач</w:t>
      </w:r>
      <w:r w:rsidR="004E2A32" w:rsidRPr="00D04348">
        <w:rPr>
          <w:bCs/>
          <w:lang w:val="bg-BG"/>
        </w:rPr>
        <w:t xml:space="preserve">, който </w:t>
      </w:r>
      <w:r w:rsidR="004E2A32" w:rsidRPr="00A42D85">
        <w:rPr>
          <w:bCs/>
          <w:lang w:val="bg-BG"/>
        </w:rPr>
        <w:t>управлява пътно превозно средство по път, включен в обхвата на платената пътна мрежа:</w:t>
      </w:r>
    </w:p>
    <w:p w14:paraId="3A49F8FF" w14:textId="384E2D24" w:rsidR="004E2A32" w:rsidRPr="00A42D85" w:rsidRDefault="004E2A32" w:rsidP="003721C0">
      <w:pPr>
        <w:spacing w:line="276" w:lineRule="auto"/>
        <w:ind w:firstLine="720"/>
        <w:contextualSpacing/>
        <w:jc w:val="both"/>
        <w:rPr>
          <w:bCs/>
          <w:lang w:val="bg-BG"/>
        </w:rPr>
      </w:pPr>
      <w:r w:rsidRPr="00A42D85">
        <w:rPr>
          <w:bCs/>
          <w:lang w:val="bg-BG"/>
        </w:rPr>
        <w:t>1</w:t>
      </w:r>
      <w:r w:rsidRPr="00D04348">
        <w:rPr>
          <w:bCs/>
          <w:lang w:val="bg-BG"/>
        </w:rPr>
        <w:t xml:space="preserve">. </w:t>
      </w:r>
      <w:r w:rsidRPr="00A42D85">
        <w:rPr>
          <w:bCs/>
          <w:lang w:val="bg-BG"/>
        </w:rPr>
        <w:t xml:space="preserve">за което е дължима, но не е заплатена такса по чл. 10, ал. 1, т. 1 от Закона за пътищата - се </w:t>
      </w:r>
      <w:r w:rsidR="00013C91" w:rsidRPr="00D04348">
        <w:rPr>
          <w:bCs/>
          <w:lang w:val="bg-BG"/>
        </w:rPr>
        <w:t xml:space="preserve">наказва с </w:t>
      </w:r>
      <w:r w:rsidRPr="00A42D85">
        <w:rPr>
          <w:bCs/>
          <w:lang w:val="bg-BG"/>
        </w:rPr>
        <w:t xml:space="preserve">глоба </w:t>
      </w:r>
      <w:r w:rsidR="00013C91" w:rsidRPr="00D04348">
        <w:rPr>
          <w:bCs/>
          <w:lang w:val="bg-BG"/>
        </w:rPr>
        <w:t>в размер на</w:t>
      </w:r>
      <w:r w:rsidR="00163AF0">
        <w:rPr>
          <w:bCs/>
          <w:lang w:val="bg-BG"/>
        </w:rPr>
        <w:t xml:space="preserve"> 194</w:t>
      </w:r>
      <w:r w:rsidR="00013C91" w:rsidRPr="00D04348">
        <w:rPr>
          <w:bCs/>
          <w:lang w:val="bg-BG"/>
        </w:rPr>
        <w:t xml:space="preserve"> </w:t>
      </w:r>
      <w:r w:rsidR="00C23295" w:rsidRPr="00D04348">
        <w:rPr>
          <w:bCs/>
          <w:lang w:val="bg-BG"/>
        </w:rPr>
        <w:t>лв.;</w:t>
      </w:r>
      <w:r w:rsidR="003721C0">
        <w:rPr>
          <w:bCs/>
          <w:lang w:val="bg-BG"/>
        </w:rPr>
        <w:t xml:space="preserve"> </w:t>
      </w:r>
    </w:p>
    <w:p w14:paraId="2E299DBC" w14:textId="7611EFDF" w:rsidR="00FA39AD" w:rsidRDefault="004E2A32" w:rsidP="003721C0">
      <w:pPr>
        <w:spacing w:line="276" w:lineRule="auto"/>
        <w:ind w:firstLine="720"/>
        <w:contextualSpacing/>
        <w:jc w:val="both"/>
        <w:rPr>
          <w:bCs/>
          <w:lang w:val="bg-BG"/>
        </w:rPr>
      </w:pPr>
      <w:r w:rsidRPr="00F93607">
        <w:rPr>
          <w:bCs/>
          <w:lang w:val="bg-BG"/>
        </w:rPr>
        <w:t>2. за което е дължима такса по чл. 10, ал. 1, т. 1 от Закона за пътищата</w:t>
      </w:r>
      <w:r w:rsidR="00DB2347" w:rsidRPr="00F93607">
        <w:rPr>
          <w:bCs/>
          <w:lang w:val="bg-BG"/>
        </w:rPr>
        <w:t xml:space="preserve"> и</w:t>
      </w:r>
      <w:r w:rsidRPr="00F93607">
        <w:rPr>
          <w:bCs/>
          <w:lang w:val="bg-BG"/>
        </w:rPr>
        <w:t xml:space="preserve"> същата е заплатена </w:t>
      </w:r>
      <w:r w:rsidR="00013C91" w:rsidRPr="00F93607">
        <w:rPr>
          <w:bCs/>
          <w:lang w:val="bg-BG"/>
        </w:rPr>
        <w:t xml:space="preserve">в рамките на календарния ден на </w:t>
      </w:r>
      <w:r w:rsidRPr="00F93607">
        <w:rPr>
          <w:bCs/>
          <w:lang w:val="bg-BG"/>
        </w:rPr>
        <w:t>нарушението</w:t>
      </w:r>
      <w:r w:rsidR="00DB2347" w:rsidRPr="00DE022E">
        <w:rPr>
          <w:bCs/>
          <w:lang w:val="bg-BG"/>
        </w:rPr>
        <w:t xml:space="preserve"> по т. 1</w:t>
      </w:r>
      <w:r w:rsidR="005547FB" w:rsidRPr="00DE022E">
        <w:rPr>
          <w:bCs/>
          <w:lang w:val="bg-BG"/>
        </w:rPr>
        <w:t>,</w:t>
      </w:r>
      <w:r w:rsidRPr="00DE022E">
        <w:rPr>
          <w:bCs/>
          <w:lang w:val="bg-BG"/>
        </w:rPr>
        <w:t xml:space="preserve"> </w:t>
      </w:r>
      <w:r w:rsidRPr="00F93607">
        <w:rPr>
          <w:bCs/>
          <w:lang w:val="bg-BG"/>
        </w:rPr>
        <w:t xml:space="preserve">се </w:t>
      </w:r>
      <w:r w:rsidR="00013C91" w:rsidRPr="00F93607">
        <w:rPr>
          <w:bCs/>
          <w:lang w:val="bg-BG"/>
        </w:rPr>
        <w:t xml:space="preserve">наказва с </w:t>
      </w:r>
      <w:r w:rsidRPr="00F93607">
        <w:rPr>
          <w:bCs/>
          <w:lang w:val="bg-BG"/>
        </w:rPr>
        <w:t>глоба</w:t>
      </w:r>
      <w:r w:rsidR="00013C91" w:rsidRPr="00F93607">
        <w:rPr>
          <w:bCs/>
          <w:lang w:val="bg-BG"/>
        </w:rPr>
        <w:t xml:space="preserve"> в размер на </w:t>
      </w:r>
      <w:r w:rsidR="00163AF0">
        <w:rPr>
          <w:bCs/>
          <w:lang w:val="bg-BG"/>
        </w:rPr>
        <w:t>97</w:t>
      </w:r>
      <w:r w:rsidR="00C23295" w:rsidRPr="00F93607">
        <w:rPr>
          <w:bCs/>
          <w:lang w:val="bg-BG"/>
        </w:rPr>
        <w:t xml:space="preserve"> лв.</w:t>
      </w:r>
    </w:p>
    <w:p w14:paraId="641CDA09" w14:textId="4EDD7F6A" w:rsidR="004E2A32" w:rsidRPr="00A42D85" w:rsidRDefault="004E2A32" w:rsidP="00CA13B1">
      <w:pPr>
        <w:spacing w:line="276" w:lineRule="auto"/>
        <w:ind w:firstLine="720"/>
        <w:contextualSpacing/>
        <w:jc w:val="both"/>
        <w:rPr>
          <w:bCs/>
          <w:lang w:val="bg-BG"/>
        </w:rPr>
      </w:pPr>
      <w:r w:rsidRPr="00A42D85">
        <w:rPr>
          <w:bCs/>
          <w:lang w:val="bg-BG"/>
        </w:rPr>
        <w:t xml:space="preserve">(3а) </w:t>
      </w:r>
      <w:r w:rsidR="00D04348">
        <w:rPr>
          <w:bCs/>
          <w:lang w:val="bg-BG"/>
        </w:rPr>
        <w:t>В</w:t>
      </w:r>
      <w:r w:rsidRPr="00A42D85">
        <w:rPr>
          <w:bCs/>
          <w:lang w:val="bg-BG"/>
        </w:rPr>
        <w:t>одач, който управлява пътно превозно средство от категорията по чл. 10б, ал. 3 от Закона за пътищата по път, включен в обхвата на платената пътна мрежа, за което не са изпълнени задължения</w:t>
      </w:r>
      <w:r w:rsidR="00C23295" w:rsidRPr="00D04348">
        <w:rPr>
          <w:bCs/>
          <w:lang w:val="bg-BG"/>
        </w:rPr>
        <w:t>та</w:t>
      </w:r>
      <w:r w:rsidRPr="00A42D85">
        <w:rPr>
          <w:bCs/>
          <w:lang w:val="bg-BG"/>
        </w:rPr>
        <w:t xml:space="preserve"> за установяване на изминато</w:t>
      </w:r>
      <w:r w:rsidR="00163AF0">
        <w:rPr>
          <w:bCs/>
          <w:lang w:val="bg-BG"/>
        </w:rPr>
        <w:t>то</w:t>
      </w:r>
      <w:r w:rsidRPr="00A42D85">
        <w:rPr>
          <w:bCs/>
          <w:lang w:val="bg-BG"/>
        </w:rPr>
        <w:t xml:space="preserve"> разстояние и заплащане на дължимата такса, съгласно Закона за пътищата, за участък от път, включен в обхвата на платената пътна мрежа, който е започнал да ползва, или н</w:t>
      </w:r>
      <w:r w:rsidR="00C23295" w:rsidRPr="00D04348">
        <w:rPr>
          <w:bCs/>
          <w:lang w:val="bg-BG"/>
        </w:rPr>
        <w:t xml:space="preserve">е е </w:t>
      </w:r>
      <w:r w:rsidRPr="00A42D85">
        <w:rPr>
          <w:bCs/>
          <w:lang w:val="bg-BG"/>
        </w:rPr>
        <w:t xml:space="preserve">закупена маршрутна карта за същата, съобразно категорията на пътното превозно средство, се </w:t>
      </w:r>
      <w:r w:rsidR="00013C91" w:rsidRPr="00D04348">
        <w:rPr>
          <w:bCs/>
          <w:lang w:val="bg-BG"/>
        </w:rPr>
        <w:t>наказва</w:t>
      </w:r>
      <w:r w:rsidR="00EF1DA3">
        <w:rPr>
          <w:bCs/>
          <w:lang w:val="bg-BG"/>
        </w:rPr>
        <w:t>, както следва</w:t>
      </w:r>
      <w:r w:rsidRPr="00A42D85">
        <w:rPr>
          <w:bCs/>
          <w:lang w:val="bg-BG"/>
        </w:rPr>
        <w:t>:</w:t>
      </w:r>
    </w:p>
    <w:p w14:paraId="41E57465" w14:textId="36CF8F2E" w:rsidR="004E2A32" w:rsidRPr="00A42D85" w:rsidRDefault="004E2A32" w:rsidP="003721C0">
      <w:pPr>
        <w:pStyle w:val="ListParagraph"/>
        <w:spacing w:line="276" w:lineRule="auto"/>
        <w:ind w:left="0" w:firstLine="720"/>
        <w:jc w:val="both"/>
        <w:rPr>
          <w:bCs/>
          <w:lang w:val="bg-BG"/>
        </w:rPr>
      </w:pPr>
      <w:r w:rsidRPr="00A42D85">
        <w:rPr>
          <w:bCs/>
          <w:lang w:val="bg-BG"/>
        </w:rPr>
        <w:t>1.</w:t>
      </w:r>
      <w:r w:rsidRPr="00A42D85">
        <w:rPr>
          <w:bCs/>
          <w:lang w:val="bg-BG"/>
        </w:rPr>
        <w:tab/>
      </w:r>
      <w:r w:rsidR="00EF1DA3" w:rsidRPr="00A42D85">
        <w:rPr>
          <w:bCs/>
          <w:lang w:val="bg-BG"/>
        </w:rPr>
        <w:t>при</w:t>
      </w:r>
      <w:r w:rsidR="00EF1DA3" w:rsidRPr="00D04348">
        <w:rPr>
          <w:bCs/>
          <w:lang w:val="bg-BG"/>
        </w:rPr>
        <w:t xml:space="preserve"> не</w:t>
      </w:r>
      <w:r w:rsidR="00EF1DA3">
        <w:rPr>
          <w:bCs/>
          <w:lang w:val="bg-BG"/>
        </w:rPr>
        <w:t>за</w:t>
      </w:r>
      <w:r w:rsidR="00EF1DA3" w:rsidRPr="00A42D85">
        <w:rPr>
          <w:bCs/>
          <w:lang w:val="bg-BG"/>
        </w:rPr>
        <w:t>платена пътна такса в рамките на календар</w:t>
      </w:r>
      <w:r w:rsidR="00EF1DA3">
        <w:rPr>
          <w:bCs/>
          <w:lang w:val="bg-BG"/>
        </w:rPr>
        <w:t>ния</w:t>
      </w:r>
      <w:r w:rsidR="00EF1DA3" w:rsidRPr="00A42D85">
        <w:rPr>
          <w:bCs/>
          <w:lang w:val="bg-BG"/>
        </w:rPr>
        <w:t xml:space="preserve"> ден</w:t>
      </w:r>
      <w:r w:rsidR="00EF1DA3">
        <w:rPr>
          <w:bCs/>
          <w:lang w:val="bg-BG"/>
        </w:rPr>
        <w:t xml:space="preserve"> - с глоба в </w:t>
      </w:r>
      <w:r w:rsidR="00163AF0">
        <w:rPr>
          <w:bCs/>
          <w:lang w:val="bg-BG"/>
        </w:rPr>
        <w:t xml:space="preserve">петкратния размер на максималната такса по чл. 10б, ал. 5 от Закона за пътищата, но не по-малко от 116 лв. и не повече от </w:t>
      </w:r>
      <w:r w:rsidRPr="00A42D85">
        <w:rPr>
          <w:bCs/>
          <w:lang w:val="bg-BG"/>
        </w:rPr>
        <w:t>1800 л</w:t>
      </w:r>
      <w:r w:rsidR="00C23295" w:rsidRPr="00D04348">
        <w:rPr>
          <w:bCs/>
          <w:lang w:val="bg-BG"/>
        </w:rPr>
        <w:t>в.</w:t>
      </w:r>
      <w:r w:rsidR="00332153" w:rsidRPr="00D04348">
        <w:rPr>
          <w:bCs/>
          <w:lang w:val="bg-BG"/>
        </w:rPr>
        <w:t>;</w:t>
      </w:r>
      <w:r w:rsidRPr="00A42D85">
        <w:rPr>
          <w:bCs/>
          <w:lang w:val="bg-BG"/>
        </w:rPr>
        <w:t xml:space="preserve"> </w:t>
      </w:r>
    </w:p>
    <w:p w14:paraId="1AAF1A77" w14:textId="0D5F5EA8" w:rsidR="004E2A32" w:rsidRPr="00A42D85" w:rsidRDefault="004E2A32" w:rsidP="003721C0">
      <w:pPr>
        <w:pStyle w:val="ListParagraph"/>
        <w:spacing w:line="276" w:lineRule="auto"/>
        <w:ind w:left="0" w:firstLine="720"/>
        <w:jc w:val="both"/>
        <w:rPr>
          <w:bCs/>
          <w:lang w:val="bg-BG"/>
        </w:rPr>
      </w:pPr>
      <w:r w:rsidRPr="00A42D85">
        <w:rPr>
          <w:bCs/>
          <w:lang w:val="bg-BG"/>
        </w:rPr>
        <w:t>2.</w:t>
      </w:r>
      <w:r w:rsidRPr="00A42D85">
        <w:rPr>
          <w:bCs/>
          <w:lang w:val="bg-BG"/>
        </w:rPr>
        <w:tab/>
      </w:r>
      <w:r w:rsidR="005467E5" w:rsidRPr="00A42D85">
        <w:rPr>
          <w:bCs/>
          <w:lang w:val="bg-BG"/>
        </w:rPr>
        <w:t xml:space="preserve">при </w:t>
      </w:r>
      <w:r w:rsidR="005467E5" w:rsidRPr="00D04348">
        <w:rPr>
          <w:bCs/>
          <w:lang w:val="bg-BG"/>
        </w:rPr>
        <w:t>не</w:t>
      </w:r>
      <w:r w:rsidR="005467E5">
        <w:rPr>
          <w:bCs/>
          <w:lang w:val="bg-BG"/>
        </w:rPr>
        <w:t>за</w:t>
      </w:r>
      <w:r w:rsidR="005467E5" w:rsidRPr="00A42D85">
        <w:rPr>
          <w:bCs/>
          <w:lang w:val="bg-BG"/>
        </w:rPr>
        <w:t xml:space="preserve">платена пътна такса за участък от път, включен в обхвата на платената пътна мрежа, който е започнал да ползва, когато в календарния ден </w:t>
      </w:r>
      <w:r w:rsidR="005467E5" w:rsidRPr="00D04348">
        <w:rPr>
          <w:bCs/>
          <w:lang w:val="bg-BG"/>
        </w:rPr>
        <w:t>е</w:t>
      </w:r>
      <w:r w:rsidR="005467E5" w:rsidRPr="00A42D85">
        <w:rPr>
          <w:bCs/>
          <w:lang w:val="bg-BG"/>
        </w:rPr>
        <w:t xml:space="preserve"> заплатен</w:t>
      </w:r>
      <w:r w:rsidR="005467E5" w:rsidRPr="00D04348">
        <w:rPr>
          <w:bCs/>
          <w:lang w:val="bg-BG"/>
        </w:rPr>
        <w:t>а</w:t>
      </w:r>
      <w:r w:rsidR="005467E5" w:rsidRPr="00A42D85">
        <w:rPr>
          <w:bCs/>
          <w:lang w:val="bg-BG"/>
        </w:rPr>
        <w:t xml:space="preserve"> пътн</w:t>
      </w:r>
      <w:r w:rsidR="005467E5" w:rsidRPr="00D04348">
        <w:rPr>
          <w:bCs/>
          <w:lang w:val="bg-BG"/>
        </w:rPr>
        <w:t>а</w:t>
      </w:r>
      <w:r w:rsidR="005467E5" w:rsidRPr="00A42D85">
        <w:rPr>
          <w:bCs/>
          <w:lang w:val="bg-BG"/>
        </w:rPr>
        <w:t xml:space="preserve"> такс</w:t>
      </w:r>
      <w:r w:rsidR="005467E5" w:rsidRPr="00D04348">
        <w:rPr>
          <w:bCs/>
          <w:lang w:val="bg-BG"/>
        </w:rPr>
        <w:t>а</w:t>
      </w:r>
      <w:r w:rsidR="005467E5" w:rsidRPr="00A42D85">
        <w:rPr>
          <w:bCs/>
          <w:lang w:val="bg-BG"/>
        </w:rPr>
        <w:t xml:space="preserve"> за друг участъ</w:t>
      </w:r>
      <w:r w:rsidR="005467E5" w:rsidRPr="00D04348">
        <w:rPr>
          <w:bCs/>
          <w:lang w:val="bg-BG"/>
        </w:rPr>
        <w:t>к</w:t>
      </w:r>
      <w:r w:rsidR="005467E5" w:rsidRPr="00A42D85">
        <w:rPr>
          <w:bCs/>
          <w:lang w:val="bg-BG"/>
        </w:rPr>
        <w:t xml:space="preserve"> от платената пътна мрежа</w:t>
      </w:r>
      <w:r w:rsidR="005467E5">
        <w:rPr>
          <w:bCs/>
          <w:lang w:val="bg-BG"/>
        </w:rPr>
        <w:t xml:space="preserve"> – с глоба в </w:t>
      </w:r>
      <w:r w:rsidR="00163AF0">
        <w:rPr>
          <w:bCs/>
          <w:lang w:val="bg-BG"/>
        </w:rPr>
        <w:t xml:space="preserve">четирикратния </w:t>
      </w:r>
      <w:r w:rsidR="00163AF0" w:rsidRPr="00163AF0">
        <w:rPr>
          <w:bCs/>
          <w:lang w:val="bg-BG"/>
        </w:rPr>
        <w:t>размер на максималната такса по чл. 10б, ал. 5 от Закона за</w:t>
      </w:r>
      <w:r w:rsidR="00163AF0">
        <w:rPr>
          <w:bCs/>
          <w:lang w:val="bg-BG"/>
        </w:rPr>
        <w:t xml:space="preserve"> пътищата, но не по-малко от 87</w:t>
      </w:r>
      <w:r w:rsidR="00163AF0" w:rsidRPr="00163AF0">
        <w:rPr>
          <w:bCs/>
          <w:lang w:val="bg-BG"/>
        </w:rPr>
        <w:t xml:space="preserve"> лв. и не повече от</w:t>
      </w:r>
      <w:r w:rsidR="00163AF0">
        <w:rPr>
          <w:bCs/>
          <w:lang w:val="bg-BG"/>
        </w:rPr>
        <w:t xml:space="preserve"> </w:t>
      </w:r>
      <w:r w:rsidRPr="00A42D85">
        <w:rPr>
          <w:bCs/>
          <w:lang w:val="bg-BG"/>
        </w:rPr>
        <w:t>1500 л</w:t>
      </w:r>
      <w:r w:rsidR="00C23295" w:rsidRPr="00D04348">
        <w:rPr>
          <w:bCs/>
          <w:lang w:val="bg-BG"/>
        </w:rPr>
        <w:t>в.</w:t>
      </w:r>
      <w:r w:rsidR="00332153" w:rsidRPr="00D04348">
        <w:rPr>
          <w:bCs/>
          <w:lang w:val="bg-BG"/>
        </w:rPr>
        <w:t>;</w:t>
      </w:r>
    </w:p>
    <w:p w14:paraId="14A3BAFA" w14:textId="086FA9C2" w:rsidR="004E2A32" w:rsidRPr="00A42D85" w:rsidRDefault="004E2A32" w:rsidP="003721C0">
      <w:pPr>
        <w:pStyle w:val="ListParagraph"/>
        <w:spacing w:line="276" w:lineRule="auto"/>
        <w:ind w:left="0" w:firstLine="720"/>
        <w:jc w:val="both"/>
        <w:rPr>
          <w:bCs/>
          <w:lang w:val="bg-BG"/>
        </w:rPr>
      </w:pPr>
      <w:r w:rsidRPr="00A42D85">
        <w:rPr>
          <w:bCs/>
          <w:lang w:val="bg-BG"/>
        </w:rPr>
        <w:t>3.</w:t>
      </w:r>
      <w:r w:rsidRPr="00A42D85">
        <w:rPr>
          <w:bCs/>
          <w:lang w:val="bg-BG"/>
        </w:rPr>
        <w:tab/>
      </w:r>
      <w:r w:rsidR="005467E5" w:rsidRPr="00A42D85">
        <w:rPr>
          <w:bCs/>
          <w:lang w:val="bg-BG"/>
        </w:rPr>
        <w:t xml:space="preserve">при частично </w:t>
      </w:r>
      <w:r w:rsidR="005467E5">
        <w:rPr>
          <w:bCs/>
          <w:lang w:val="bg-BG"/>
        </w:rPr>
        <w:t>за</w:t>
      </w:r>
      <w:r w:rsidR="005467E5" w:rsidRPr="00A42D85">
        <w:rPr>
          <w:bCs/>
          <w:lang w:val="bg-BG"/>
        </w:rPr>
        <w:t>платена пътна такса в резултат на невярно декларирани данни</w:t>
      </w:r>
      <w:r w:rsidR="005467E5">
        <w:rPr>
          <w:bCs/>
          <w:lang w:val="bg-BG"/>
        </w:rPr>
        <w:t>,</w:t>
      </w:r>
      <w:r w:rsidR="005467E5" w:rsidRPr="00A42D85">
        <w:rPr>
          <w:bCs/>
          <w:lang w:val="bg-BG"/>
        </w:rPr>
        <w:t xml:space="preserve"> посочени в чл. 10б, ал. 1 от Закона за пътищата</w:t>
      </w:r>
      <w:r w:rsidR="005467E5">
        <w:rPr>
          <w:bCs/>
          <w:lang w:val="bg-BG"/>
        </w:rPr>
        <w:t xml:space="preserve"> – с глоба в </w:t>
      </w:r>
      <w:r w:rsidR="00163AF0">
        <w:rPr>
          <w:bCs/>
          <w:lang w:val="bg-BG"/>
        </w:rPr>
        <w:t xml:space="preserve">трикратния размер </w:t>
      </w:r>
      <w:r w:rsidR="00163AF0" w:rsidRPr="00163AF0">
        <w:rPr>
          <w:bCs/>
          <w:lang w:val="bg-BG"/>
        </w:rPr>
        <w:t>на максималната такса по чл. 10б, ал. 5 от Закона за</w:t>
      </w:r>
      <w:r w:rsidR="00163AF0">
        <w:rPr>
          <w:bCs/>
          <w:lang w:val="bg-BG"/>
        </w:rPr>
        <w:t xml:space="preserve"> пътищата, но не по-малко от 80</w:t>
      </w:r>
      <w:r w:rsidR="00163AF0" w:rsidRPr="00163AF0">
        <w:rPr>
          <w:bCs/>
          <w:lang w:val="bg-BG"/>
        </w:rPr>
        <w:t xml:space="preserve"> лв. и не повече от </w:t>
      </w:r>
      <w:r w:rsidRPr="00A42D85">
        <w:rPr>
          <w:bCs/>
          <w:lang w:val="bg-BG"/>
        </w:rPr>
        <w:t>1300 лв</w:t>
      </w:r>
      <w:r w:rsidR="00C23295" w:rsidRPr="00D04348">
        <w:rPr>
          <w:bCs/>
          <w:lang w:val="bg-BG"/>
        </w:rPr>
        <w:t>.</w:t>
      </w:r>
    </w:p>
    <w:p w14:paraId="7D6F2A3E" w14:textId="55257206" w:rsidR="00FA39AD" w:rsidRPr="00FF4B10" w:rsidRDefault="00FA39AD" w:rsidP="00CA13B1">
      <w:pPr>
        <w:pStyle w:val="ListParagraph"/>
        <w:spacing w:line="276" w:lineRule="auto"/>
        <w:ind w:left="0" w:firstLine="720"/>
        <w:jc w:val="both"/>
        <w:rPr>
          <w:bCs/>
          <w:lang w:val="bg-BG"/>
        </w:rPr>
      </w:pPr>
      <w:r w:rsidRPr="00A42D85">
        <w:rPr>
          <w:bCs/>
          <w:lang w:val="bg-BG"/>
        </w:rPr>
        <w:lastRenderedPageBreak/>
        <w:t xml:space="preserve">(3б) </w:t>
      </w:r>
      <w:r w:rsidR="00D04348" w:rsidRPr="00A42D85">
        <w:rPr>
          <w:bCs/>
          <w:lang w:val="bg-BG"/>
        </w:rPr>
        <w:t>С</w:t>
      </w:r>
      <w:r w:rsidRPr="00A42D85">
        <w:rPr>
          <w:bCs/>
          <w:lang w:val="bg-BG"/>
        </w:rPr>
        <w:t>обственик, който е допуснал движение на пътно превозно средство от категорията по чл. 10б, ал. 3 от Закона за пътищата, за което</w:t>
      </w:r>
      <w:r w:rsidRPr="00FF4B10">
        <w:rPr>
          <w:bCs/>
          <w:lang w:val="bg-BG"/>
        </w:rPr>
        <w:t xml:space="preserve"> не са изпълнени задължения</w:t>
      </w:r>
      <w:r w:rsidR="00332153" w:rsidRPr="00FF4B10">
        <w:rPr>
          <w:bCs/>
          <w:lang w:val="bg-BG"/>
        </w:rPr>
        <w:t>та</w:t>
      </w:r>
      <w:r w:rsidRPr="00FF4B10">
        <w:rPr>
          <w:bCs/>
          <w:lang w:val="bg-BG"/>
        </w:rPr>
        <w:t xml:space="preserve"> за установяване на размера и заплащане на дължимата такса, съгласно Закона за пътищата</w:t>
      </w:r>
      <w:r w:rsidRPr="00A42D85">
        <w:rPr>
          <w:bCs/>
          <w:lang w:val="bg-BG"/>
        </w:rPr>
        <w:t xml:space="preserve">, се </w:t>
      </w:r>
      <w:r w:rsidR="00DB2347" w:rsidRPr="00FF4B10">
        <w:rPr>
          <w:bCs/>
          <w:lang w:val="bg-BG"/>
        </w:rPr>
        <w:t>наказва</w:t>
      </w:r>
      <w:r w:rsidR="005467E5">
        <w:rPr>
          <w:bCs/>
          <w:lang w:val="bg-BG"/>
        </w:rPr>
        <w:t>, както следва</w:t>
      </w:r>
      <w:r w:rsidRPr="00A42D85">
        <w:rPr>
          <w:bCs/>
          <w:lang w:val="bg-BG"/>
        </w:rPr>
        <w:t>:</w:t>
      </w:r>
      <w:r w:rsidRPr="00FF4B10">
        <w:rPr>
          <w:bCs/>
          <w:lang w:val="bg-BG"/>
        </w:rPr>
        <w:t xml:space="preserve"> </w:t>
      </w:r>
    </w:p>
    <w:p w14:paraId="2CB47DBE" w14:textId="1B6F709E" w:rsidR="00FA39AD" w:rsidRPr="00F93607" w:rsidRDefault="005467E5" w:rsidP="003721C0">
      <w:pPr>
        <w:pStyle w:val="ListParagraph"/>
        <w:numPr>
          <w:ilvl w:val="0"/>
          <w:numId w:val="10"/>
        </w:numPr>
        <w:spacing w:line="276" w:lineRule="auto"/>
        <w:ind w:left="0" w:firstLine="851"/>
        <w:jc w:val="both"/>
        <w:rPr>
          <w:bCs/>
          <w:lang w:val="bg-BG"/>
        </w:rPr>
      </w:pPr>
      <w:r w:rsidRPr="00F93607">
        <w:rPr>
          <w:bCs/>
          <w:lang w:val="bg-BG"/>
        </w:rPr>
        <w:t>при неза</w:t>
      </w:r>
      <w:r w:rsidRPr="00DE022E">
        <w:rPr>
          <w:bCs/>
          <w:lang w:val="bg-BG"/>
        </w:rPr>
        <w:t xml:space="preserve">платена пътна такса </w:t>
      </w:r>
      <w:r w:rsidRPr="00F93607">
        <w:rPr>
          <w:bCs/>
          <w:lang w:val="bg-BG"/>
        </w:rPr>
        <w:t>в рамките на календарния ден</w:t>
      </w:r>
      <w:r w:rsidRPr="00FC38C6">
        <w:rPr>
          <w:bCs/>
        </w:rPr>
        <w:t xml:space="preserve"> </w:t>
      </w:r>
      <w:r>
        <w:rPr>
          <w:bCs/>
          <w:lang w:val="bg-BG"/>
        </w:rPr>
        <w:t xml:space="preserve">– с глоба в </w:t>
      </w:r>
      <w:r w:rsidR="00FC38C6" w:rsidRPr="00FC38C6">
        <w:rPr>
          <w:bCs/>
        </w:rPr>
        <w:t>петкратния размер на максималната такса по чл. 10б, ал. 5 от Закона за пътищата, но не по-малк</w:t>
      </w:r>
      <w:r w:rsidR="00FC38C6">
        <w:rPr>
          <w:bCs/>
        </w:rPr>
        <w:t xml:space="preserve">о от 116 лв. и не повече </w:t>
      </w:r>
      <w:r w:rsidR="00FC38C6">
        <w:rPr>
          <w:bCs/>
          <w:lang w:val="bg-BG"/>
        </w:rPr>
        <w:t xml:space="preserve">от </w:t>
      </w:r>
      <w:r w:rsidR="00FA39AD" w:rsidRPr="00F93607">
        <w:rPr>
          <w:bCs/>
        </w:rPr>
        <w:t xml:space="preserve">2500 </w:t>
      </w:r>
      <w:r w:rsidR="00FA39AD" w:rsidRPr="00F93607">
        <w:rPr>
          <w:bCs/>
          <w:lang w:val="bg-BG"/>
        </w:rPr>
        <w:t>л</w:t>
      </w:r>
      <w:r w:rsidR="00C23295" w:rsidRPr="00F93607">
        <w:rPr>
          <w:bCs/>
          <w:lang w:val="bg-BG"/>
        </w:rPr>
        <w:t>в.</w:t>
      </w:r>
      <w:r w:rsidR="00332153" w:rsidRPr="00F93607">
        <w:rPr>
          <w:bCs/>
          <w:lang w:val="bg-BG"/>
        </w:rPr>
        <w:t>;</w:t>
      </w:r>
      <w:r w:rsidR="00FA39AD" w:rsidRPr="00F93607">
        <w:rPr>
          <w:bCs/>
          <w:lang w:val="bg-BG"/>
        </w:rPr>
        <w:t xml:space="preserve"> </w:t>
      </w:r>
    </w:p>
    <w:p w14:paraId="2348A72F" w14:textId="18E010B0" w:rsidR="00FA39AD" w:rsidRPr="00FA39AD" w:rsidRDefault="005467E5" w:rsidP="003721C0">
      <w:pPr>
        <w:pStyle w:val="ListParagraph"/>
        <w:numPr>
          <w:ilvl w:val="0"/>
          <w:numId w:val="10"/>
        </w:numPr>
        <w:spacing w:line="276" w:lineRule="auto"/>
        <w:ind w:left="0" w:firstLine="851"/>
        <w:jc w:val="both"/>
        <w:rPr>
          <w:bCs/>
          <w:lang w:val="bg-BG"/>
        </w:rPr>
      </w:pPr>
      <w:r w:rsidRPr="00FA39AD">
        <w:rPr>
          <w:bCs/>
          <w:lang w:val="bg-BG"/>
        </w:rPr>
        <w:t xml:space="preserve">при </w:t>
      </w:r>
      <w:r>
        <w:rPr>
          <w:bCs/>
          <w:lang w:val="bg-BG"/>
        </w:rPr>
        <w:t>незаплатена пътна такса за участък</w:t>
      </w:r>
      <w:r w:rsidRPr="00FA39AD">
        <w:rPr>
          <w:bCs/>
          <w:lang w:val="bg-BG"/>
        </w:rPr>
        <w:t xml:space="preserve"> от път, включен в обхвата на платената пътна мрежа, когато в календарния ден </w:t>
      </w:r>
      <w:r>
        <w:rPr>
          <w:bCs/>
          <w:lang w:val="bg-BG"/>
        </w:rPr>
        <w:t>е заплатена пътна</w:t>
      </w:r>
      <w:r w:rsidRPr="00FA39AD">
        <w:rPr>
          <w:bCs/>
          <w:lang w:val="bg-BG"/>
        </w:rPr>
        <w:t xml:space="preserve"> такс</w:t>
      </w:r>
      <w:r>
        <w:rPr>
          <w:bCs/>
          <w:lang w:val="bg-BG"/>
        </w:rPr>
        <w:t xml:space="preserve">а </w:t>
      </w:r>
      <w:r w:rsidRPr="00FA39AD">
        <w:rPr>
          <w:bCs/>
          <w:lang w:val="bg-BG"/>
        </w:rPr>
        <w:t>за друг участъ</w:t>
      </w:r>
      <w:r>
        <w:rPr>
          <w:bCs/>
          <w:lang w:val="bg-BG"/>
        </w:rPr>
        <w:t>к</w:t>
      </w:r>
      <w:r w:rsidRPr="00FA39AD">
        <w:rPr>
          <w:bCs/>
          <w:lang w:val="bg-BG"/>
        </w:rPr>
        <w:t xml:space="preserve"> от платената пътна мрежа</w:t>
      </w:r>
      <w:r w:rsidRPr="00FC38C6">
        <w:rPr>
          <w:bCs/>
          <w:lang w:val="bg-BG"/>
        </w:rPr>
        <w:t xml:space="preserve"> </w:t>
      </w:r>
      <w:r>
        <w:rPr>
          <w:bCs/>
          <w:lang w:val="bg-BG"/>
        </w:rPr>
        <w:t xml:space="preserve">– с глоба в </w:t>
      </w:r>
      <w:r w:rsidR="00FC38C6" w:rsidRPr="00FC38C6">
        <w:rPr>
          <w:bCs/>
          <w:lang w:val="bg-BG"/>
        </w:rPr>
        <w:t xml:space="preserve">четирикратния размер на максималната такса по чл. 10б, ал. 5 от Закона за пътищата, но не по-малко от 87 лв. и не повече от </w:t>
      </w:r>
      <w:r w:rsidR="00FA39AD" w:rsidRPr="00FA39AD">
        <w:rPr>
          <w:bCs/>
          <w:lang w:val="bg-BG"/>
        </w:rPr>
        <w:t xml:space="preserve">2000 </w:t>
      </w:r>
      <w:r w:rsidR="00C23295">
        <w:rPr>
          <w:bCs/>
          <w:lang w:val="bg-BG"/>
        </w:rPr>
        <w:t>лв.</w:t>
      </w:r>
      <w:r w:rsidR="00332153">
        <w:rPr>
          <w:bCs/>
          <w:lang w:val="bg-BG"/>
        </w:rPr>
        <w:t>;</w:t>
      </w:r>
    </w:p>
    <w:p w14:paraId="354282A7" w14:textId="6A6D6B58" w:rsidR="00FA39AD" w:rsidRDefault="005467E5" w:rsidP="003721C0">
      <w:pPr>
        <w:pStyle w:val="ListParagraph"/>
        <w:numPr>
          <w:ilvl w:val="0"/>
          <w:numId w:val="10"/>
        </w:numPr>
        <w:spacing w:line="276" w:lineRule="auto"/>
        <w:ind w:left="0" w:firstLine="851"/>
        <w:jc w:val="both"/>
        <w:rPr>
          <w:bCs/>
          <w:lang w:val="bg-BG"/>
        </w:rPr>
      </w:pPr>
      <w:r w:rsidRPr="00FA39AD">
        <w:rPr>
          <w:bCs/>
          <w:lang w:val="bg-BG"/>
        </w:rPr>
        <w:t xml:space="preserve">при частично </w:t>
      </w:r>
      <w:r>
        <w:rPr>
          <w:bCs/>
          <w:lang w:val="bg-BG"/>
        </w:rPr>
        <w:t>за</w:t>
      </w:r>
      <w:r w:rsidRPr="00FA39AD">
        <w:rPr>
          <w:bCs/>
          <w:lang w:val="bg-BG"/>
        </w:rPr>
        <w:t>платена пътна такса в резултат на невярно декларирани данни</w:t>
      </w:r>
      <w:r w:rsidR="00E8341E">
        <w:rPr>
          <w:bCs/>
          <w:lang w:val="bg-BG"/>
        </w:rPr>
        <w:t>,</w:t>
      </w:r>
      <w:r w:rsidRPr="00FA39AD">
        <w:rPr>
          <w:bCs/>
          <w:lang w:val="bg-BG"/>
        </w:rPr>
        <w:t xml:space="preserve"> посочени в чл. 10б, ал. 1 от Закона за пътищата</w:t>
      </w:r>
      <w:r w:rsidRPr="00FC38C6">
        <w:rPr>
          <w:bCs/>
          <w:lang w:val="bg-BG"/>
        </w:rPr>
        <w:t xml:space="preserve"> </w:t>
      </w:r>
      <w:r>
        <w:rPr>
          <w:bCs/>
          <w:lang w:val="bg-BG"/>
        </w:rPr>
        <w:t xml:space="preserve">– с глоба в </w:t>
      </w:r>
      <w:r w:rsidR="00FC38C6" w:rsidRPr="00FC38C6">
        <w:rPr>
          <w:bCs/>
          <w:lang w:val="bg-BG"/>
        </w:rPr>
        <w:t xml:space="preserve">трикратния размер на максималната такса по чл. 10б, ал. 5 от Закона за пътищата, но не по-малко от 80 лв. и не повече от </w:t>
      </w:r>
      <w:r w:rsidR="00FA39AD" w:rsidRPr="00FA39AD">
        <w:rPr>
          <w:bCs/>
          <w:lang w:val="bg-BG"/>
        </w:rPr>
        <w:t>1500 лв.</w:t>
      </w:r>
      <w:r w:rsidR="00E8341E">
        <w:rPr>
          <w:bCs/>
          <w:lang w:val="bg-BG"/>
        </w:rPr>
        <w:t>“.</w:t>
      </w:r>
    </w:p>
    <w:p w14:paraId="02BBED62" w14:textId="77777777" w:rsidR="00CA13B1" w:rsidRPr="00FA39AD" w:rsidRDefault="00CA13B1" w:rsidP="00CA13B1">
      <w:pPr>
        <w:pStyle w:val="ListParagraph"/>
        <w:spacing w:line="276" w:lineRule="auto"/>
        <w:ind w:left="0"/>
        <w:jc w:val="both"/>
        <w:rPr>
          <w:bCs/>
          <w:lang w:val="bg-BG"/>
        </w:rPr>
      </w:pPr>
    </w:p>
    <w:p w14:paraId="6AE983ED" w14:textId="7D90A3A7" w:rsidR="00FF4B10" w:rsidRDefault="00FA39AD" w:rsidP="003721C0">
      <w:pPr>
        <w:pStyle w:val="ListParagraph"/>
        <w:spacing w:line="276" w:lineRule="auto"/>
        <w:ind w:left="0" w:firstLine="720"/>
        <w:jc w:val="both"/>
        <w:rPr>
          <w:bCs/>
          <w:lang w:val="bg-BG"/>
        </w:rPr>
      </w:pPr>
      <w:r w:rsidRPr="00FA39AD">
        <w:rPr>
          <w:b/>
          <w:bCs/>
          <w:lang w:val="bg-BG"/>
        </w:rPr>
        <w:t xml:space="preserve">§ 2. </w:t>
      </w:r>
      <w:r w:rsidRPr="00FA39AD">
        <w:rPr>
          <w:bCs/>
          <w:lang w:val="bg-BG"/>
        </w:rPr>
        <w:t>В</w:t>
      </w:r>
      <w:r>
        <w:rPr>
          <w:b/>
          <w:bCs/>
          <w:lang w:val="bg-BG"/>
        </w:rPr>
        <w:t xml:space="preserve"> </w:t>
      </w:r>
      <w:r w:rsidRPr="00756E6B">
        <w:rPr>
          <w:bCs/>
          <w:lang w:val="bg-BG"/>
        </w:rPr>
        <w:t>чл. 187а</w:t>
      </w:r>
      <w:r w:rsidR="00FF4B10">
        <w:rPr>
          <w:bCs/>
          <w:lang w:val="bg-BG"/>
        </w:rPr>
        <w:t>, ал. 2 се изменя така:</w:t>
      </w:r>
      <w:r w:rsidR="003721C0">
        <w:rPr>
          <w:bCs/>
          <w:lang w:val="bg-BG"/>
        </w:rPr>
        <w:t xml:space="preserve"> </w:t>
      </w:r>
    </w:p>
    <w:p w14:paraId="6367C8EE" w14:textId="6B6D881E" w:rsidR="004E2A32" w:rsidRPr="00A42D85" w:rsidRDefault="00FF4B10" w:rsidP="00CA13B1">
      <w:pPr>
        <w:pStyle w:val="ListParagraph"/>
        <w:spacing w:line="276" w:lineRule="auto"/>
        <w:ind w:left="0" w:firstLine="720"/>
        <w:jc w:val="both"/>
        <w:rPr>
          <w:bCs/>
          <w:lang w:val="bg-BG"/>
        </w:rPr>
      </w:pPr>
      <w:r>
        <w:rPr>
          <w:bCs/>
          <w:lang w:val="bg-BG"/>
        </w:rPr>
        <w:t>„(</w:t>
      </w:r>
      <w:r w:rsidR="00FA39AD" w:rsidRPr="005A36F3">
        <w:rPr>
          <w:bCs/>
          <w:lang w:val="bg-BG"/>
        </w:rPr>
        <w:t>2</w:t>
      </w:r>
      <w:r>
        <w:rPr>
          <w:bCs/>
          <w:lang w:val="bg-BG"/>
        </w:rPr>
        <w:t>)</w:t>
      </w:r>
      <w:r w:rsidR="00FA39AD" w:rsidRPr="005A36F3">
        <w:rPr>
          <w:bCs/>
          <w:lang w:val="bg-BG"/>
        </w:rPr>
        <w:t xml:space="preserve"> </w:t>
      </w:r>
      <w:r w:rsidRPr="00FF4B10">
        <w:rPr>
          <w:bCs/>
          <w:lang w:val="bg-BG"/>
        </w:rPr>
        <w:t>Ако собственикът на пътното превозно средство е юридическо лице или едноличен търговец, за допускане движението на пътното превозно средство, без да са изпълнени задълженията по установяване размера и заплащане на съответната такса по чл. 10, ал. 1 от Закона за пътищата, на собственика се налага имуществена санкция</w:t>
      </w:r>
      <w:r>
        <w:rPr>
          <w:bCs/>
          <w:lang w:val="bg-BG"/>
        </w:rPr>
        <w:t xml:space="preserve"> </w:t>
      </w:r>
      <w:r w:rsidR="00756E6B" w:rsidRPr="005A36F3">
        <w:rPr>
          <w:bCs/>
          <w:lang w:val="bg-BG"/>
        </w:rPr>
        <w:t>в размерите</w:t>
      </w:r>
      <w:r w:rsidRPr="00A42D85">
        <w:rPr>
          <w:bCs/>
          <w:lang w:val="bg-BG"/>
        </w:rPr>
        <w:t>,</w:t>
      </w:r>
      <w:r w:rsidR="00756E6B" w:rsidRPr="00A42D85">
        <w:rPr>
          <w:bCs/>
          <w:lang w:val="bg-BG"/>
        </w:rPr>
        <w:t xml:space="preserve"> определени в чл. 179, ал. 3 – 3б</w:t>
      </w:r>
      <w:r w:rsidR="00756E6B" w:rsidRPr="005A36F3">
        <w:rPr>
          <w:bCs/>
          <w:lang w:val="bg-BG"/>
        </w:rPr>
        <w:t>.“</w:t>
      </w:r>
      <w:r w:rsidR="00E8341E" w:rsidRPr="00E8341E">
        <w:rPr>
          <w:bCs/>
          <w:lang w:val="bg-BG"/>
        </w:rPr>
        <w:t>.</w:t>
      </w:r>
    </w:p>
    <w:p w14:paraId="6F25FB13" w14:textId="1F1DF227" w:rsidR="00756E6B" w:rsidRDefault="00756E6B" w:rsidP="00756E6B">
      <w:pPr>
        <w:pStyle w:val="ListParagraph"/>
        <w:spacing w:line="276" w:lineRule="auto"/>
        <w:ind w:left="0" w:firstLine="720"/>
        <w:jc w:val="both"/>
        <w:rPr>
          <w:b/>
          <w:bCs/>
          <w:lang w:val="bg-BG"/>
        </w:rPr>
      </w:pPr>
    </w:p>
    <w:p w14:paraId="1577B9C7" w14:textId="40C2A830" w:rsidR="009605D9" w:rsidRDefault="009605D9">
      <w:pPr>
        <w:shd w:val="clear" w:color="auto" w:fill="FFFFFF"/>
        <w:tabs>
          <w:tab w:val="left" w:pos="993"/>
        </w:tabs>
        <w:spacing w:after="240" w:line="276" w:lineRule="auto"/>
        <w:ind w:right="-136"/>
        <w:contextualSpacing/>
        <w:jc w:val="both"/>
        <w:rPr>
          <w:lang w:val="bg-BG"/>
        </w:rPr>
      </w:pPr>
    </w:p>
    <w:sectPr w:rsidR="009605D9">
      <w:pgSz w:w="12240" w:h="15840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188D56E" w16cid:durableId="1188D56E"/>
  <w16cid:commentId w16cid:paraId="6116CC26" w16cid:durableId="6116CC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13B2E" w14:textId="77777777" w:rsidR="00F55592" w:rsidRDefault="00F55592" w:rsidP="00691362">
      <w:r>
        <w:separator/>
      </w:r>
    </w:p>
  </w:endnote>
  <w:endnote w:type="continuationSeparator" w:id="0">
    <w:p w14:paraId="2DE45229" w14:textId="77777777" w:rsidR="00F55592" w:rsidRDefault="00F55592" w:rsidP="0069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369AC" w14:textId="77777777" w:rsidR="00F55592" w:rsidRDefault="00F55592" w:rsidP="00691362">
      <w:r>
        <w:separator/>
      </w:r>
    </w:p>
  </w:footnote>
  <w:footnote w:type="continuationSeparator" w:id="0">
    <w:p w14:paraId="74B0067F" w14:textId="77777777" w:rsidR="00F55592" w:rsidRDefault="00F55592" w:rsidP="00691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9A8"/>
    <w:multiLevelType w:val="hybridMultilevel"/>
    <w:tmpl w:val="9C424188"/>
    <w:lvl w:ilvl="0" w:tplc="01F0A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CD7E42"/>
    <w:multiLevelType w:val="multilevel"/>
    <w:tmpl w:val="D9F63F8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3BC2D33"/>
    <w:multiLevelType w:val="multilevel"/>
    <w:tmpl w:val="6E52E1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2C736549"/>
    <w:multiLevelType w:val="hybridMultilevel"/>
    <w:tmpl w:val="F3301F32"/>
    <w:lvl w:ilvl="0" w:tplc="FDEE51B4">
      <w:start w:val="2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4" w:hanging="360"/>
      </w:pPr>
    </w:lvl>
    <w:lvl w:ilvl="2" w:tplc="0402001B" w:tentative="1">
      <w:start w:val="1"/>
      <w:numFmt w:val="lowerRoman"/>
      <w:lvlText w:val="%3."/>
      <w:lvlJc w:val="right"/>
      <w:pPr>
        <w:ind w:left="2524" w:hanging="180"/>
      </w:pPr>
    </w:lvl>
    <w:lvl w:ilvl="3" w:tplc="0402000F">
      <w:start w:val="1"/>
      <w:numFmt w:val="decimal"/>
      <w:lvlText w:val="%4."/>
      <w:lvlJc w:val="left"/>
      <w:pPr>
        <w:ind w:left="3244" w:hanging="360"/>
      </w:pPr>
    </w:lvl>
    <w:lvl w:ilvl="4" w:tplc="04020019" w:tentative="1">
      <w:start w:val="1"/>
      <w:numFmt w:val="lowerLetter"/>
      <w:lvlText w:val="%5."/>
      <w:lvlJc w:val="left"/>
      <w:pPr>
        <w:ind w:left="3964" w:hanging="360"/>
      </w:pPr>
    </w:lvl>
    <w:lvl w:ilvl="5" w:tplc="0402001B" w:tentative="1">
      <w:start w:val="1"/>
      <w:numFmt w:val="lowerRoman"/>
      <w:lvlText w:val="%6."/>
      <w:lvlJc w:val="right"/>
      <w:pPr>
        <w:ind w:left="4684" w:hanging="180"/>
      </w:pPr>
    </w:lvl>
    <w:lvl w:ilvl="6" w:tplc="0402000F" w:tentative="1">
      <w:start w:val="1"/>
      <w:numFmt w:val="decimal"/>
      <w:lvlText w:val="%7."/>
      <w:lvlJc w:val="left"/>
      <w:pPr>
        <w:ind w:left="5404" w:hanging="360"/>
      </w:pPr>
    </w:lvl>
    <w:lvl w:ilvl="7" w:tplc="04020019" w:tentative="1">
      <w:start w:val="1"/>
      <w:numFmt w:val="lowerLetter"/>
      <w:lvlText w:val="%8."/>
      <w:lvlJc w:val="left"/>
      <w:pPr>
        <w:ind w:left="6124" w:hanging="360"/>
      </w:pPr>
    </w:lvl>
    <w:lvl w:ilvl="8" w:tplc="0402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48B925DA"/>
    <w:multiLevelType w:val="multilevel"/>
    <w:tmpl w:val="C12C5304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5" w15:restartNumberingAfterBreak="0">
    <w:nsid w:val="49DC3272"/>
    <w:multiLevelType w:val="hybridMultilevel"/>
    <w:tmpl w:val="26A01970"/>
    <w:lvl w:ilvl="0" w:tplc="FC6207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8D6D5F"/>
    <w:multiLevelType w:val="hybridMultilevel"/>
    <w:tmpl w:val="F836D87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5CC3C20"/>
    <w:multiLevelType w:val="hybridMultilevel"/>
    <w:tmpl w:val="82963188"/>
    <w:lvl w:ilvl="0" w:tplc="27766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B953B1"/>
    <w:multiLevelType w:val="multilevel"/>
    <w:tmpl w:val="CDCED21E"/>
    <w:lvl w:ilvl="0">
      <w:start w:val="1"/>
      <w:numFmt w:val="decimal"/>
      <w:lvlText w:val="%1."/>
      <w:lvlJc w:val="left"/>
      <w:pPr>
        <w:tabs>
          <w:tab w:val="num" w:pos="-851"/>
        </w:tabs>
        <w:ind w:left="19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0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2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9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400" w:hanging="180"/>
      </w:pPr>
    </w:lvl>
  </w:abstractNum>
  <w:abstractNum w:abstractNumId="9" w15:restartNumberingAfterBreak="0">
    <w:nsid w:val="6F1C41E9"/>
    <w:multiLevelType w:val="multilevel"/>
    <w:tmpl w:val="7C8C6464"/>
    <w:lvl w:ilvl="0">
      <w:start w:val="1"/>
      <w:numFmt w:val="decimal"/>
      <w:lvlText w:val="%1."/>
      <w:lvlJc w:val="left"/>
      <w:pPr>
        <w:tabs>
          <w:tab w:val="num" w:pos="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10" w15:restartNumberingAfterBreak="0">
    <w:nsid w:val="713375A4"/>
    <w:multiLevelType w:val="multilevel"/>
    <w:tmpl w:val="B386BF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D9"/>
    <w:rsid w:val="00012379"/>
    <w:rsid w:val="00013C91"/>
    <w:rsid w:val="00027B5A"/>
    <w:rsid w:val="00030AFA"/>
    <w:rsid w:val="000365D6"/>
    <w:rsid w:val="00062EBC"/>
    <w:rsid w:val="00064FA7"/>
    <w:rsid w:val="00066C7B"/>
    <w:rsid w:val="00075C99"/>
    <w:rsid w:val="00077A6C"/>
    <w:rsid w:val="0008536F"/>
    <w:rsid w:val="0008544D"/>
    <w:rsid w:val="00094014"/>
    <w:rsid w:val="00094C95"/>
    <w:rsid w:val="000C5E0C"/>
    <w:rsid w:val="000D5709"/>
    <w:rsid w:val="000E2325"/>
    <w:rsid w:val="000E73F4"/>
    <w:rsid w:val="000F0F42"/>
    <w:rsid w:val="000F6D1A"/>
    <w:rsid w:val="0010528F"/>
    <w:rsid w:val="00133330"/>
    <w:rsid w:val="00134393"/>
    <w:rsid w:val="0013633A"/>
    <w:rsid w:val="001510A4"/>
    <w:rsid w:val="00154E3E"/>
    <w:rsid w:val="00160B2F"/>
    <w:rsid w:val="00163AF0"/>
    <w:rsid w:val="00167925"/>
    <w:rsid w:val="00173590"/>
    <w:rsid w:val="00174BAE"/>
    <w:rsid w:val="00192B90"/>
    <w:rsid w:val="00193A7C"/>
    <w:rsid w:val="0019463A"/>
    <w:rsid w:val="001A3B06"/>
    <w:rsid w:val="001B3073"/>
    <w:rsid w:val="001C3F26"/>
    <w:rsid w:val="001C771F"/>
    <w:rsid w:val="001D4171"/>
    <w:rsid w:val="001D7E8A"/>
    <w:rsid w:val="001E5A25"/>
    <w:rsid w:val="001F0E1B"/>
    <w:rsid w:val="001F5C13"/>
    <w:rsid w:val="001F756F"/>
    <w:rsid w:val="00200467"/>
    <w:rsid w:val="002047F4"/>
    <w:rsid w:val="002067B4"/>
    <w:rsid w:val="00207E04"/>
    <w:rsid w:val="00215ABB"/>
    <w:rsid w:val="00221BE2"/>
    <w:rsid w:val="00222129"/>
    <w:rsid w:val="00233520"/>
    <w:rsid w:val="002358A0"/>
    <w:rsid w:val="00244A1B"/>
    <w:rsid w:val="0024778E"/>
    <w:rsid w:val="00252556"/>
    <w:rsid w:val="00252C98"/>
    <w:rsid w:val="00285354"/>
    <w:rsid w:val="00287010"/>
    <w:rsid w:val="00295D08"/>
    <w:rsid w:val="002A1B85"/>
    <w:rsid w:val="002A1D6B"/>
    <w:rsid w:val="002C26F1"/>
    <w:rsid w:val="002C3801"/>
    <w:rsid w:val="002C4B39"/>
    <w:rsid w:val="002D5A3B"/>
    <w:rsid w:val="002E061A"/>
    <w:rsid w:val="002E5FB3"/>
    <w:rsid w:val="003048FB"/>
    <w:rsid w:val="00305AE1"/>
    <w:rsid w:val="00305AE8"/>
    <w:rsid w:val="00314D8C"/>
    <w:rsid w:val="00315E31"/>
    <w:rsid w:val="00321A5E"/>
    <w:rsid w:val="00322661"/>
    <w:rsid w:val="0032403E"/>
    <w:rsid w:val="00332153"/>
    <w:rsid w:val="00334670"/>
    <w:rsid w:val="00335BDD"/>
    <w:rsid w:val="00337BAB"/>
    <w:rsid w:val="00344214"/>
    <w:rsid w:val="003556B8"/>
    <w:rsid w:val="00361B6D"/>
    <w:rsid w:val="00362D2A"/>
    <w:rsid w:val="0036712F"/>
    <w:rsid w:val="003711A0"/>
    <w:rsid w:val="003721C0"/>
    <w:rsid w:val="0037306F"/>
    <w:rsid w:val="00392AE3"/>
    <w:rsid w:val="0039782A"/>
    <w:rsid w:val="003A7D4B"/>
    <w:rsid w:val="003B4594"/>
    <w:rsid w:val="003C12E6"/>
    <w:rsid w:val="003C7B63"/>
    <w:rsid w:val="003D0B3F"/>
    <w:rsid w:val="003F2442"/>
    <w:rsid w:val="003F319D"/>
    <w:rsid w:val="00414AB8"/>
    <w:rsid w:val="004269F5"/>
    <w:rsid w:val="0044204C"/>
    <w:rsid w:val="004525B0"/>
    <w:rsid w:val="00457138"/>
    <w:rsid w:val="00464316"/>
    <w:rsid w:val="00473099"/>
    <w:rsid w:val="00476CE6"/>
    <w:rsid w:val="00495804"/>
    <w:rsid w:val="004A2A10"/>
    <w:rsid w:val="004A3053"/>
    <w:rsid w:val="004A4E2A"/>
    <w:rsid w:val="004A54EE"/>
    <w:rsid w:val="004B1C28"/>
    <w:rsid w:val="004B7BBF"/>
    <w:rsid w:val="004C492A"/>
    <w:rsid w:val="004D2A8F"/>
    <w:rsid w:val="004E2A32"/>
    <w:rsid w:val="004E54FF"/>
    <w:rsid w:val="00502F50"/>
    <w:rsid w:val="00505316"/>
    <w:rsid w:val="00534345"/>
    <w:rsid w:val="005467E5"/>
    <w:rsid w:val="00551294"/>
    <w:rsid w:val="005547FB"/>
    <w:rsid w:val="005564CF"/>
    <w:rsid w:val="00560559"/>
    <w:rsid w:val="00565312"/>
    <w:rsid w:val="0056673F"/>
    <w:rsid w:val="00571D23"/>
    <w:rsid w:val="00573C45"/>
    <w:rsid w:val="00585841"/>
    <w:rsid w:val="005955B9"/>
    <w:rsid w:val="005A36F3"/>
    <w:rsid w:val="005A761C"/>
    <w:rsid w:val="005A7E6A"/>
    <w:rsid w:val="005B1C16"/>
    <w:rsid w:val="005B79AB"/>
    <w:rsid w:val="005D7491"/>
    <w:rsid w:val="005F0644"/>
    <w:rsid w:val="0061220C"/>
    <w:rsid w:val="00626247"/>
    <w:rsid w:val="00631451"/>
    <w:rsid w:val="00640A70"/>
    <w:rsid w:val="00643699"/>
    <w:rsid w:val="00643B7A"/>
    <w:rsid w:val="00645528"/>
    <w:rsid w:val="00673953"/>
    <w:rsid w:val="00675F63"/>
    <w:rsid w:val="00682FF8"/>
    <w:rsid w:val="00691362"/>
    <w:rsid w:val="00693537"/>
    <w:rsid w:val="00693872"/>
    <w:rsid w:val="0069445D"/>
    <w:rsid w:val="006A1B54"/>
    <w:rsid w:val="006A1EC6"/>
    <w:rsid w:val="006C4910"/>
    <w:rsid w:val="006D0729"/>
    <w:rsid w:val="006D7F49"/>
    <w:rsid w:val="006E0757"/>
    <w:rsid w:val="006F1626"/>
    <w:rsid w:val="00705130"/>
    <w:rsid w:val="00717038"/>
    <w:rsid w:val="00737E53"/>
    <w:rsid w:val="00743AD7"/>
    <w:rsid w:val="00744A70"/>
    <w:rsid w:val="00750E93"/>
    <w:rsid w:val="00756E6B"/>
    <w:rsid w:val="0077213A"/>
    <w:rsid w:val="00780082"/>
    <w:rsid w:val="00794264"/>
    <w:rsid w:val="007A24D3"/>
    <w:rsid w:val="007A3BA6"/>
    <w:rsid w:val="007C15B3"/>
    <w:rsid w:val="007C5BA2"/>
    <w:rsid w:val="007D75CB"/>
    <w:rsid w:val="007D7DB2"/>
    <w:rsid w:val="007F00EE"/>
    <w:rsid w:val="00800EDB"/>
    <w:rsid w:val="00803A38"/>
    <w:rsid w:val="00812E0C"/>
    <w:rsid w:val="00840F95"/>
    <w:rsid w:val="008424CC"/>
    <w:rsid w:val="008451A7"/>
    <w:rsid w:val="00857C16"/>
    <w:rsid w:val="00861993"/>
    <w:rsid w:val="00865A72"/>
    <w:rsid w:val="0088667E"/>
    <w:rsid w:val="008D48B6"/>
    <w:rsid w:val="008D706F"/>
    <w:rsid w:val="008E711C"/>
    <w:rsid w:val="008F103F"/>
    <w:rsid w:val="008F108B"/>
    <w:rsid w:val="0091329B"/>
    <w:rsid w:val="00916479"/>
    <w:rsid w:val="009179F6"/>
    <w:rsid w:val="00920C7A"/>
    <w:rsid w:val="00922FD7"/>
    <w:rsid w:val="00927A23"/>
    <w:rsid w:val="00937595"/>
    <w:rsid w:val="00943AA9"/>
    <w:rsid w:val="009605D9"/>
    <w:rsid w:val="00970CB6"/>
    <w:rsid w:val="00980D69"/>
    <w:rsid w:val="00984A31"/>
    <w:rsid w:val="00985910"/>
    <w:rsid w:val="009A30B1"/>
    <w:rsid w:val="009F5C60"/>
    <w:rsid w:val="00A05438"/>
    <w:rsid w:val="00A071EE"/>
    <w:rsid w:val="00A12C22"/>
    <w:rsid w:val="00A20E86"/>
    <w:rsid w:val="00A42D85"/>
    <w:rsid w:val="00A6655E"/>
    <w:rsid w:val="00A8606B"/>
    <w:rsid w:val="00A8705F"/>
    <w:rsid w:val="00A927DC"/>
    <w:rsid w:val="00A93166"/>
    <w:rsid w:val="00AA4214"/>
    <w:rsid w:val="00AA4A7E"/>
    <w:rsid w:val="00AB1861"/>
    <w:rsid w:val="00AB33B9"/>
    <w:rsid w:val="00AC5817"/>
    <w:rsid w:val="00AE04A6"/>
    <w:rsid w:val="00AE75B4"/>
    <w:rsid w:val="00AF5915"/>
    <w:rsid w:val="00B02FA6"/>
    <w:rsid w:val="00B078F1"/>
    <w:rsid w:val="00B124AF"/>
    <w:rsid w:val="00B26FFB"/>
    <w:rsid w:val="00B4710E"/>
    <w:rsid w:val="00B5436E"/>
    <w:rsid w:val="00B55D61"/>
    <w:rsid w:val="00B67662"/>
    <w:rsid w:val="00B8157C"/>
    <w:rsid w:val="00B86B95"/>
    <w:rsid w:val="00B96FE9"/>
    <w:rsid w:val="00C02DA0"/>
    <w:rsid w:val="00C1498E"/>
    <w:rsid w:val="00C23295"/>
    <w:rsid w:val="00C31317"/>
    <w:rsid w:val="00C5270D"/>
    <w:rsid w:val="00C63A36"/>
    <w:rsid w:val="00C65341"/>
    <w:rsid w:val="00C82711"/>
    <w:rsid w:val="00C910B8"/>
    <w:rsid w:val="00C91FC8"/>
    <w:rsid w:val="00C97314"/>
    <w:rsid w:val="00CA13B1"/>
    <w:rsid w:val="00CA5F9B"/>
    <w:rsid w:val="00CA6908"/>
    <w:rsid w:val="00CB76ED"/>
    <w:rsid w:val="00CC0111"/>
    <w:rsid w:val="00CC5E78"/>
    <w:rsid w:val="00CD79D8"/>
    <w:rsid w:val="00CE02A2"/>
    <w:rsid w:val="00CE3A76"/>
    <w:rsid w:val="00CE5013"/>
    <w:rsid w:val="00CF2D50"/>
    <w:rsid w:val="00CF4573"/>
    <w:rsid w:val="00D04348"/>
    <w:rsid w:val="00D067FB"/>
    <w:rsid w:val="00D17C55"/>
    <w:rsid w:val="00D23B60"/>
    <w:rsid w:val="00D500E5"/>
    <w:rsid w:val="00D50400"/>
    <w:rsid w:val="00D5301C"/>
    <w:rsid w:val="00D621F9"/>
    <w:rsid w:val="00D77571"/>
    <w:rsid w:val="00D84503"/>
    <w:rsid w:val="00DA191A"/>
    <w:rsid w:val="00DB2347"/>
    <w:rsid w:val="00DC0A24"/>
    <w:rsid w:val="00DC6615"/>
    <w:rsid w:val="00DD363C"/>
    <w:rsid w:val="00DE022E"/>
    <w:rsid w:val="00DF209D"/>
    <w:rsid w:val="00E0794D"/>
    <w:rsid w:val="00E21782"/>
    <w:rsid w:val="00E23114"/>
    <w:rsid w:val="00E43C71"/>
    <w:rsid w:val="00E44D68"/>
    <w:rsid w:val="00E5063F"/>
    <w:rsid w:val="00E63017"/>
    <w:rsid w:val="00E80D72"/>
    <w:rsid w:val="00E81958"/>
    <w:rsid w:val="00E8341E"/>
    <w:rsid w:val="00E94345"/>
    <w:rsid w:val="00E95D45"/>
    <w:rsid w:val="00E95F5A"/>
    <w:rsid w:val="00EB2026"/>
    <w:rsid w:val="00EB4BB0"/>
    <w:rsid w:val="00EB6AE9"/>
    <w:rsid w:val="00ED3F85"/>
    <w:rsid w:val="00ED7E94"/>
    <w:rsid w:val="00EF1DA3"/>
    <w:rsid w:val="00EF3DED"/>
    <w:rsid w:val="00F1040C"/>
    <w:rsid w:val="00F119CD"/>
    <w:rsid w:val="00F133D4"/>
    <w:rsid w:val="00F20D5C"/>
    <w:rsid w:val="00F21C15"/>
    <w:rsid w:val="00F27FCD"/>
    <w:rsid w:val="00F37713"/>
    <w:rsid w:val="00F4554B"/>
    <w:rsid w:val="00F50998"/>
    <w:rsid w:val="00F55592"/>
    <w:rsid w:val="00F6008A"/>
    <w:rsid w:val="00F6418D"/>
    <w:rsid w:val="00F67B68"/>
    <w:rsid w:val="00F72C71"/>
    <w:rsid w:val="00F74428"/>
    <w:rsid w:val="00F93607"/>
    <w:rsid w:val="00FA39AD"/>
    <w:rsid w:val="00FB347B"/>
    <w:rsid w:val="00FB665E"/>
    <w:rsid w:val="00FB6F67"/>
    <w:rsid w:val="00FC38C6"/>
    <w:rsid w:val="00FC42BB"/>
    <w:rsid w:val="00FD1988"/>
    <w:rsid w:val="00FD4AAC"/>
    <w:rsid w:val="00FE4FA8"/>
    <w:rsid w:val="00FF1B9B"/>
    <w:rsid w:val="00FF4245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FAA3"/>
  <w15:docId w15:val="{3E9A5848-75AB-410A-BB14-AE4B2B42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3D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3578E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3578EA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578E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578EA"/>
    <w:rPr>
      <w:rFonts w:ascii="Segoe UI" w:eastAsia="Times New Roman" w:hAnsi="Segoe UI" w:cs="Segoe UI"/>
      <w:sz w:val="18"/>
      <w:szCs w:val="18"/>
    </w:rPr>
  </w:style>
  <w:style w:type="character" w:customStyle="1" w:styleId="legaldocreference">
    <w:name w:val="legaldocreference"/>
    <w:basedOn w:val="DefaultParagraphFont"/>
    <w:qFormat/>
    <w:rsid w:val="00717AE3"/>
  </w:style>
  <w:style w:type="character" w:customStyle="1" w:styleId="newdocreference">
    <w:name w:val="newdocreference"/>
    <w:basedOn w:val="DefaultParagraphFont"/>
    <w:qFormat/>
    <w:rsid w:val="00F829FA"/>
  </w:style>
  <w:style w:type="character" w:customStyle="1" w:styleId="Bodytext2">
    <w:name w:val="Body text (2)_"/>
    <w:basedOn w:val="DefaultParagraphFont"/>
    <w:link w:val="Bodytext20"/>
    <w:qFormat/>
    <w:locked/>
    <w:rsid w:val="00BC299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qFormat/>
    <w:locked/>
    <w:rsid w:val="00BC299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Bold">
    <w:name w:val="Body text (2) + Bold"/>
    <w:basedOn w:val="Bodytext2"/>
    <w:qFormat/>
    <w:rsid w:val="00BC2993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shd w:val="clear" w:color="auto" w:fill="FFFFFF"/>
      <w:lang w:val="bg-BG" w:eastAsia="bg-BG" w:bidi="bg-BG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173E6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173E6"/>
    <w:rPr>
      <w:rFonts w:ascii="Times New Roman" w:eastAsia="Times New Roman" w:hAnsi="Times New Roman" w:cs="Times New Roman"/>
      <w:sz w:val="24"/>
      <w:szCs w:val="24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basedOn w:val="Normal"/>
    <w:qFormat/>
    <w:rsid w:val="00002B72"/>
    <w:pPr>
      <w:spacing w:beforeAutospacing="1" w:afterAutospacing="1"/>
    </w:pPr>
  </w:style>
  <w:style w:type="paragraph" w:styleId="ListParagraph">
    <w:name w:val="List Paragraph"/>
    <w:basedOn w:val="Normal"/>
    <w:uiPriority w:val="34"/>
    <w:qFormat/>
    <w:rsid w:val="008B535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578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3578E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578EA"/>
    <w:rPr>
      <w:rFonts w:ascii="Segoe UI" w:hAnsi="Segoe UI" w:cs="Segoe UI"/>
      <w:sz w:val="18"/>
      <w:szCs w:val="18"/>
    </w:rPr>
  </w:style>
  <w:style w:type="paragraph" w:customStyle="1" w:styleId="Normal2">
    <w:name w:val="Normal2"/>
    <w:basedOn w:val="Normal"/>
    <w:qFormat/>
    <w:rsid w:val="00C5367A"/>
    <w:pPr>
      <w:spacing w:beforeAutospacing="1" w:afterAutospacing="1"/>
    </w:pPr>
  </w:style>
  <w:style w:type="paragraph" w:customStyle="1" w:styleId="Normal3">
    <w:name w:val="Normal3"/>
    <w:basedOn w:val="Normal"/>
    <w:qFormat/>
    <w:rsid w:val="00117883"/>
    <w:pPr>
      <w:spacing w:beforeAutospacing="1" w:afterAutospacing="1"/>
    </w:pPr>
  </w:style>
  <w:style w:type="paragraph" w:customStyle="1" w:styleId="Bodytext20">
    <w:name w:val="Body text (2)"/>
    <w:basedOn w:val="Normal"/>
    <w:link w:val="Bodytext2"/>
    <w:qFormat/>
    <w:rsid w:val="00BC2993"/>
    <w:pPr>
      <w:widowControl w:val="0"/>
      <w:shd w:val="clear" w:color="auto" w:fill="FFFFFF"/>
      <w:spacing w:before="240" w:after="60" w:line="0" w:lineRule="atLeast"/>
      <w:jc w:val="right"/>
    </w:pPr>
    <w:rPr>
      <w:sz w:val="22"/>
      <w:szCs w:val="22"/>
    </w:rPr>
  </w:style>
  <w:style w:type="paragraph" w:customStyle="1" w:styleId="Bodytext60">
    <w:name w:val="Body text (6)"/>
    <w:basedOn w:val="Normal"/>
    <w:link w:val="Bodytext6"/>
    <w:qFormat/>
    <w:rsid w:val="00BC2993"/>
    <w:pPr>
      <w:widowControl w:val="0"/>
      <w:shd w:val="clear" w:color="auto" w:fill="FFFFFF"/>
      <w:spacing w:line="317" w:lineRule="exact"/>
    </w:pPr>
    <w:rPr>
      <w:b/>
      <w:bCs/>
      <w:sz w:val="22"/>
      <w:szCs w:val="22"/>
    </w:rPr>
  </w:style>
  <w:style w:type="paragraph" w:styleId="Revision">
    <w:name w:val="Revision"/>
    <w:uiPriority w:val="99"/>
    <w:semiHidden/>
    <w:qFormat/>
    <w:rsid w:val="00AB6123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7173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7173E6"/>
    <w:pPr>
      <w:tabs>
        <w:tab w:val="center" w:pos="4536"/>
        <w:tab w:val="right" w:pos="9072"/>
      </w:tabs>
    </w:pPr>
  </w:style>
  <w:style w:type="paragraph" w:customStyle="1" w:styleId="Normal4">
    <w:name w:val="Normal4"/>
    <w:basedOn w:val="Normal"/>
    <w:rsid w:val="00F21C15"/>
    <w:pPr>
      <w:suppressAutoHyphens w:val="0"/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0CEB7-6175-4E33-A331-536427FC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Milanka Pukneva</dc:creator>
  <cp:lastModifiedBy>SLAVEA PETROVA MITEVA</cp:lastModifiedBy>
  <cp:revision>5</cp:revision>
  <cp:lastPrinted>2022-05-13T11:57:00Z</cp:lastPrinted>
  <dcterms:created xsi:type="dcterms:W3CDTF">2025-04-10T08:54:00Z</dcterms:created>
  <dcterms:modified xsi:type="dcterms:W3CDTF">2025-04-25T11:51:00Z</dcterms:modified>
  <dc:language>en-US</dc:language>
</cp:coreProperties>
</file>